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7DAB" w14:textId="522BBBFD" w:rsidR="00FF1D1D" w:rsidRDefault="00FF1D1D" w:rsidP="005A223A">
      <w:pPr>
        <w:jc w:val="center"/>
        <w:rPr>
          <w:rFonts w:ascii="Gill Sans MT" w:hAnsi="Gill Sans MT"/>
          <w:b/>
          <w:bCs/>
          <w:sz w:val="24"/>
          <w:szCs w:val="24"/>
        </w:rPr>
      </w:pPr>
      <w:r>
        <w:rPr>
          <w:rFonts w:ascii="Gill Sans MT" w:hAnsi="Gill Sans MT"/>
          <w:b/>
          <w:bCs/>
          <w:sz w:val="24"/>
          <w:szCs w:val="24"/>
        </w:rPr>
        <w:t>NUNDU NEWS</w:t>
      </w:r>
      <w:r w:rsidR="00D443E4">
        <w:rPr>
          <w:rFonts w:ascii="Gill Sans MT" w:hAnsi="Gill Sans MT"/>
          <w:b/>
          <w:bCs/>
          <w:sz w:val="24"/>
          <w:szCs w:val="24"/>
        </w:rPr>
        <w:t xml:space="preserve"> July 2025</w:t>
      </w:r>
    </w:p>
    <w:p w14:paraId="1829D775" w14:textId="0AC8915E" w:rsidR="002B07CD" w:rsidRPr="00713617" w:rsidRDefault="002B07CD" w:rsidP="005A223A">
      <w:pPr>
        <w:jc w:val="center"/>
        <w:rPr>
          <w:rFonts w:ascii="Gill Sans MT" w:hAnsi="Gill Sans MT"/>
          <w:b/>
          <w:bCs/>
          <w:sz w:val="24"/>
          <w:szCs w:val="24"/>
        </w:rPr>
      </w:pPr>
      <w:r w:rsidRPr="00713617">
        <w:rPr>
          <w:rFonts w:ascii="Gill Sans MT" w:hAnsi="Gill Sans MT"/>
          <w:b/>
          <w:bCs/>
          <w:sz w:val="24"/>
          <w:szCs w:val="24"/>
        </w:rPr>
        <w:t xml:space="preserve">The Impact of USAID Funding Cuts on the Health System at Nundu </w:t>
      </w:r>
      <w:r w:rsidR="00C47302">
        <w:rPr>
          <w:rFonts w:ascii="Gill Sans MT" w:hAnsi="Gill Sans MT"/>
          <w:b/>
          <w:bCs/>
          <w:sz w:val="24"/>
          <w:szCs w:val="24"/>
        </w:rPr>
        <w:t xml:space="preserve">Deaconess </w:t>
      </w:r>
      <w:r w:rsidRPr="00713617">
        <w:rPr>
          <w:rFonts w:ascii="Gill Sans MT" w:hAnsi="Gill Sans MT"/>
          <w:b/>
          <w:bCs/>
          <w:sz w:val="24"/>
          <w:szCs w:val="24"/>
        </w:rPr>
        <w:t>Hospital in Eastern DRC</w:t>
      </w:r>
    </w:p>
    <w:p w14:paraId="696F8A51" w14:textId="771A3511" w:rsidR="00544F2C" w:rsidRDefault="00544F2C" w:rsidP="00713617">
      <w:pPr>
        <w:spacing w:after="0"/>
        <w:jc w:val="both"/>
        <w:rPr>
          <w:rFonts w:ascii="Gill Sans MT" w:hAnsi="Gill Sans MT"/>
          <w:b/>
          <w:bCs/>
        </w:rPr>
      </w:pPr>
      <w:r>
        <w:rPr>
          <w:rFonts w:ascii="Gill Sans MT" w:hAnsi="Gill Sans MT"/>
          <w:noProof/>
        </w:rPr>
        <w:drawing>
          <wp:inline distT="0" distB="0" distL="0" distR="0" wp14:anchorId="4372BFBE" wp14:editId="1F73E6E3">
            <wp:extent cx="3261360" cy="1395052"/>
            <wp:effectExtent l="0" t="0" r="0" b="0"/>
            <wp:docPr id="749071419" name="Picture 1" descr="A house with bushe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71419" name="Picture 1" descr="A house with bushes and tre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6195" cy="1401398"/>
                    </a:xfrm>
                    <a:prstGeom prst="rect">
                      <a:avLst/>
                    </a:prstGeom>
                  </pic:spPr>
                </pic:pic>
              </a:graphicData>
            </a:graphic>
          </wp:inline>
        </w:drawing>
      </w:r>
    </w:p>
    <w:p w14:paraId="4C1C02BD" w14:textId="5ECBA766" w:rsidR="00E26F98" w:rsidRPr="00C47302" w:rsidRDefault="00E26F98" w:rsidP="00713617">
      <w:pPr>
        <w:spacing w:after="0"/>
        <w:jc w:val="both"/>
        <w:rPr>
          <w:rFonts w:ascii="Gill Sans MT" w:hAnsi="Gill Sans MT"/>
          <w:b/>
          <w:bCs/>
          <w:sz w:val="20"/>
          <w:szCs w:val="20"/>
        </w:rPr>
      </w:pPr>
      <w:r w:rsidRPr="00C47302">
        <w:rPr>
          <w:rFonts w:ascii="Gill Sans MT" w:hAnsi="Gill Sans MT"/>
          <w:b/>
          <w:bCs/>
          <w:sz w:val="20"/>
          <w:szCs w:val="20"/>
        </w:rPr>
        <w:t xml:space="preserve">Nundu </w:t>
      </w:r>
      <w:r w:rsidR="00C47302" w:rsidRPr="00C47302">
        <w:rPr>
          <w:rFonts w:ascii="Gill Sans MT" w:hAnsi="Gill Sans MT"/>
          <w:b/>
          <w:bCs/>
          <w:sz w:val="20"/>
          <w:szCs w:val="20"/>
        </w:rPr>
        <w:t xml:space="preserve">Deaconess </w:t>
      </w:r>
      <w:r w:rsidRPr="00C47302">
        <w:rPr>
          <w:rFonts w:ascii="Gill Sans MT" w:hAnsi="Gill Sans MT"/>
          <w:b/>
          <w:bCs/>
          <w:sz w:val="20"/>
          <w:szCs w:val="20"/>
        </w:rPr>
        <w:t>Hospital</w:t>
      </w:r>
    </w:p>
    <w:p w14:paraId="06423239" w14:textId="77777777" w:rsidR="00C47302" w:rsidRDefault="00C47302" w:rsidP="00713617">
      <w:pPr>
        <w:spacing w:after="0"/>
        <w:jc w:val="both"/>
        <w:rPr>
          <w:rFonts w:ascii="Gill Sans MT" w:hAnsi="Gill Sans MT"/>
          <w:b/>
          <w:bCs/>
        </w:rPr>
      </w:pPr>
    </w:p>
    <w:p w14:paraId="183B55A2" w14:textId="518EAC29" w:rsidR="002B07CD" w:rsidRPr="005429A9" w:rsidRDefault="002B07CD" w:rsidP="00713617">
      <w:pPr>
        <w:spacing w:after="0"/>
        <w:jc w:val="both"/>
        <w:rPr>
          <w:rFonts w:ascii="Gill Sans MT" w:hAnsi="Gill Sans MT"/>
          <w:b/>
          <w:bCs/>
        </w:rPr>
      </w:pPr>
      <w:r w:rsidRPr="005429A9">
        <w:rPr>
          <w:rFonts w:ascii="Gill Sans MT" w:hAnsi="Gill Sans MT"/>
          <w:b/>
          <w:bCs/>
        </w:rPr>
        <w:t>Introduction</w:t>
      </w:r>
    </w:p>
    <w:p w14:paraId="3750EF2F" w14:textId="28A7C1D1" w:rsidR="002B07CD" w:rsidRPr="005A223A" w:rsidRDefault="002B07CD" w:rsidP="0054313E">
      <w:pPr>
        <w:jc w:val="both"/>
        <w:rPr>
          <w:rFonts w:ascii="Gill Sans MT" w:hAnsi="Gill Sans MT"/>
        </w:rPr>
      </w:pPr>
      <w:r w:rsidRPr="005A223A">
        <w:rPr>
          <w:rFonts w:ascii="Gill Sans MT" w:hAnsi="Gill Sans MT"/>
        </w:rPr>
        <w:t>For decades, the United States Agency for International Development (USAID) has been a cornerstone of health sector development in the Democratic Republic of Congo (DRC). Through initiatives targeting malaria, tuberculosis, maternal health, and health system strengthening, USAID has helped millions access life-saving care. However, recent funding suspensions have triggered a cascade of disruptions</w:t>
      </w:r>
      <w:r w:rsidR="008C4AFE">
        <w:rPr>
          <w:rFonts w:ascii="Gill Sans MT" w:hAnsi="Gill Sans MT"/>
        </w:rPr>
        <w:t xml:space="preserve">, </w:t>
      </w:r>
      <w:r w:rsidRPr="005A223A">
        <w:rPr>
          <w:rFonts w:ascii="Gill Sans MT" w:hAnsi="Gill Sans MT"/>
        </w:rPr>
        <w:t>particularly in the eastern provinces, where fragile health systems are now buckling under the weight of civil unrest and resource scarcity.</w:t>
      </w:r>
    </w:p>
    <w:p w14:paraId="36F4B4EB" w14:textId="77777777" w:rsidR="002B07CD" w:rsidRPr="005A223A" w:rsidRDefault="002B07CD" w:rsidP="00B63C31">
      <w:pPr>
        <w:spacing w:after="0"/>
        <w:jc w:val="both"/>
        <w:rPr>
          <w:rFonts w:ascii="Gill Sans MT" w:hAnsi="Gill Sans MT"/>
          <w:b/>
          <w:bCs/>
        </w:rPr>
      </w:pPr>
      <w:r w:rsidRPr="005A223A">
        <w:rPr>
          <w:rFonts w:ascii="Gill Sans MT" w:hAnsi="Gill Sans MT"/>
          <w:b/>
          <w:bCs/>
        </w:rPr>
        <w:t>USAID’s Historical Role in DRC’s Health Sector</w:t>
      </w:r>
    </w:p>
    <w:p w14:paraId="64CD62DA" w14:textId="48A307F6" w:rsidR="002B07CD" w:rsidRPr="005A223A" w:rsidRDefault="002B07CD" w:rsidP="0054313E">
      <w:pPr>
        <w:jc w:val="both"/>
        <w:rPr>
          <w:rFonts w:ascii="Gill Sans MT" w:hAnsi="Gill Sans MT"/>
        </w:rPr>
      </w:pPr>
      <w:r w:rsidRPr="005A223A">
        <w:rPr>
          <w:rFonts w:ascii="Gill Sans MT" w:hAnsi="Gill Sans MT"/>
        </w:rPr>
        <w:t xml:space="preserve">USAID has invested billions in the DRC since the early 2000s, with over </w:t>
      </w:r>
      <w:r w:rsidRPr="005A223A">
        <w:rPr>
          <w:rFonts w:ascii="Gill Sans MT" w:hAnsi="Gill Sans MT"/>
          <w:b/>
          <w:bCs/>
        </w:rPr>
        <w:t>$935 million disbursed in 2023 alone</w:t>
      </w:r>
      <w:bookmarkStart w:id="0" w:name="_Ref203220714"/>
      <w:r w:rsidR="0054313E" w:rsidRPr="005A223A">
        <w:rPr>
          <w:rStyle w:val="FootnoteReference"/>
          <w:rFonts w:ascii="Gill Sans MT" w:hAnsi="Gill Sans MT"/>
          <w:b/>
          <w:bCs/>
        </w:rPr>
        <w:footnoteReference w:id="1"/>
      </w:r>
      <w:bookmarkEnd w:id="0"/>
      <w:r w:rsidRPr="005A223A">
        <w:rPr>
          <w:rFonts w:ascii="Gill Sans MT" w:hAnsi="Gill Sans MT"/>
        </w:rPr>
        <w:t>. Key programs include:</w:t>
      </w:r>
    </w:p>
    <w:p w14:paraId="365629FA" w14:textId="4484BB59" w:rsidR="002B07CD" w:rsidRPr="005A223A" w:rsidRDefault="002B07CD" w:rsidP="0054313E">
      <w:pPr>
        <w:numPr>
          <w:ilvl w:val="0"/>
          <w:numId w:val="4"/>
        </w:numPr>
        <w:jc w:val="both"/>
        <w:rPr>
          <w:rFonts w:ascii="Gill Sans MT" w:hAnsi="Gill Sans MT"/>
        </w:rPr>
      </w:pPr>
      <w:r w:rsidRPr="005A223A">
        <w:rPr>
          <w:rFonts w:ascii="Gill Sans MT" w:hAnsi="Gill Sans MT"/>
          <w:b/>
          <w:bCs/>
        </w:rPr>
        <w:t>Integrated Health Program (IHP)</w:t>
      </w:r>
      <w:r w:rsidRPr="005A223A">
        <w:rPr>
          <w:rFonts w:ascii="Gill Sans MT" w:hAnsi="Gill Sans MT"/>
        </w:rPr>
        <w:t>: Operating in 9 provinces and 179 health zones, IHP has improved access to quality care for over 47 million people</w:t>
      </w:r>
      <w:r w:rsidR="0054313E" w:rsidRPr="005A223A">
        <w:rPr>
          <w:rStyle w:val="FootnoteReference"/>
          <w:rFonts w:ascii="Gill Sans MT" w:hAnsi="Gill Sans MT"/>
        </w:rPr>
        <w:footnoteReference w:id="2"/>
      </w:r>
      <w:bookmarkStart w:id="1" w:name="_Ref203220844"/>
      <w:r w:rsidR="003C7E12" w:rsidRPr="005A223A">
        <w:rPr>
          <w:rStyle w:val="FootnoteReference"/>
          <w:rFonts w:ascii="Gill Sans MT" w:hAnsi="Gill Sans MT"/>
        </w:rPr>
        <w:footnoteReference w:id="3"/>
      </w:r>
      <w:bookmarkEnd w:id="1"/>
      <w:r w:rsidRPr="005A223A">
        <w:rPr>
          <w:rFonts w:ascii="Gill Sans MT" w:hAnsi="Gill Sans MT"/>
        </w:rPr>
        <w:t>. It supports maternal and child health, nutrition, immunization, and disease prevention.</w:t>
      </w:r>
    </w:p>
    <w:p w14:paraId="22951B10" w14:textId="1ACBD8F2" w:rsidR="002B07CD" w:rsidRPr="005A223A" w:rsidRDefault="002B07CD" w:rsidP="0054313E">
      <w:pPr>
        <w:numPr>
          <w:ilvl w:val="0"/>
          <w:numId w:val="4"/>
        </w:numPr>
        <w:jc w:val="both"/>
        <w:rPr>
          <w:rFonts w:ascii="Gill Sans MT" w:hAnsi="Gill Sans MT"/>
        </w:rPr>
      </w:pPr>
      <w:r w:rsidRPr="005A223A">
        <w:rPr>
          <w:rFonts w:ascii="Gill Sans MT" w:hAnsi="Gill Sans MT"/>
          <w:b/>
          <w:bCs/>
        </w:rPr>
        <w:t>End Malaria Project</w:t>
      </w:r>
      <w:r w:rsidRPr="005A223A">
        <w:rPr>
          <w:rFonts w:ascii="Gill Sans MT" w:hAnsi="Gill Sans MT"/>
        </w:rPr>
        <w:t xml:space="preserve">: In 2023, USAID provided </w:t>
      </w:r>
      <w:r w:rsidRPr="005A223A">
        <w:rPr>
          <w:rFonts w:ascii="Gill Sans MT" w:hAnsi="Gill Sans MT"/>
          <w:b/>
          <w:bCs/>
        </w:rPr>
        <w:t>$15.88 million</w:t>
      </w:r>
      <w:r w:rsidRPr="005A223A">
        <w:rPr>
          <w:rFonts w:ascii="Gill Sans MT" w:hAnsi="Gill Sans MT"/>
        </w:rPr>
        <w:t xml:space="preserve"> to distribute insecticide-treated bed nets to over 28 million people</w:t>
      </w:r>
      <w:r w:rsidR="00580CE7" w:rsidRPr="005A223A">
        <w:rPr>
          <w:rFonts w:ascii="Gill Sans MT" w:hAnsi="Gill Sans MT"/>
          <w:vertAlign w:val="superscript"/>
        </w:rPr>
        <w:fldChar w:fldCharType="begin"/>
      </w:r>
      <w:r w:rsidR="00580CE7" w:rsidRPr="005A223A">
        <w:rPr>
          <w:rFonts w:ascii="Gill Sans MT" w:hAnsi="Gill Sans MT"/>
          <w:vertAlign w:val="superscript"/>
        </w:rPr>
        <w:instrText xml:space="preserve"> NOTEREF _Ref203220714 \h  \* MERGEFORMAT </w:instrText>
      </w:r>
      <w:r w:rsidR="00580CE7" w:rsidRPr="005A223A">
        <w:rPr>
          <w:rFonts w:ascii="Gill Sans MT" w:hAnsi="Gill Sans MT"/>
          <w:vertAlign w:val="superscript"/>
        </w:rPr>
      </w:r>
      <w:r w:rsidR="00580CE7" w:rsidRPr="005A223A">
        <w:rPr>
          <w:rFonts w:ascii="Gill Sans MT" w:hAnsi="Gill Sans MT"/>
          <w:vertAlign w:val="superscript"/>
        </w:rPr>
        <w:fldChar w:fldCharType="separate"/>
      </w:r>
      <w:r w:rsidR="00580CE7" w:rsidRPr="005A223A">
        <w:rPr>
          <w:rFonts w:ascii="Gill Sans MT" w:hAnsi="Gill Sans MT"/>
          <w:vertAlign w:val="superscript"/>
        </w:rPr>
        <w:t>1</w:t>
      </w:r>
      <w:r w:rsidR="00580CE7" w:rsidRPr="005A223A">
        <w:rPr>
          <w:rFonts w:ascii="Gill Sans MT" w:hAnsi="Gill Sans MT"/>
          <w:vertAlign w:val="superscript"/>
        </w:rPr>
        <w:fldChar w:fldCharType="end"/>
      </w:r>
      <w:r w:rsidRPr="005A223A">
        <w:rPr>
          <w:rFonts w:ascii="Gill Sans MT" w:hAnsi="Gill Sans MT"/>
        </w:rPr>
        <w:t>.</w:t>
      </w:r>
    </w:p>
    <w:p w14:paraId="4D3BF3FA" w14:textId="2F2EC915" w:rsidR="002B07CD" w:rsidRPr="005A223A" w:rsidRDefault="002B07CD" w:rsidP="0054313E">
      <w:pPr>
        <w:numPr>
          <w:ilvl w:val="0"/>
          <w:numId w:val="4"/>
        </w:numPr>
        <w:jc w:val="both"/>
        <w:rPr>
          <w:rFonts w:ascii="Gill Sans MT" w:hAnsi="Gill Sans MT"/>
        </w:rPr>
      </w:pPr>
      <w:r w:rsidRPr="005A223A">
        <w:rPr>
          <w:rFonts w:ascii="Gill Sans MT" w:hAnsi="Gill Sans MT"/>
          <w:b/>
          <w:bCs/>
        </w:rPr>
        <w:t>Nutrition and Child Health</w:t>
      </w:r>
      <w:r w:rsidRPr="005A223A">
        <w:rPr>
          <w:rFonts w:ascii="Gill Sans MT" w:hAnsi="Gill Sans MT"/>
        </w:rPr>
        <w:t xml:space="preserve">: Between 2021 and 2022, USAID reached </w:t>
      </w:r>
      <w:r w:rsidRPr="005A223A">
        <w:rPr>
          <w:rFonts w:ascii="Gill Sans MT" w:hAnsi="Gill Sans MT"/>
          <w:b/>
          <w:bCs/>
        </w:rPr>
        <w:t>26.7 million children</w:t>
      </w:r>
      <w:r w:rsidRPr="005A223A">
        <w:rPr>
          <w:rFonts w:ascii="Gill Sans MT" w:hAnsi="Gill Sans MT"/>
        </w:rPr>
        <w:t xml:space="preserve"> with nutrition programming and vaccinations</w:t>
      </w:r>
      <w:r w:rsidR="00580CE7" w:rsidRPr="005A223A">
        <w:rPr>
          <w:rFonts w:ascii="Gill Sans MT" w:hAnsi="Gill Sans MT"/>
          <w:vertAlign w:val="superscript"/>
        </w:rPr>
        <w:fldChar w:fldCharType="begin"/>
      </w:r>
      <w:r w:rsidR="00580CE7" w:rsidRPr="005A223A">
        <w:rPr>
          <w:rFonts w:ascii="Gill Sans MT" w:hAnsi="Gill Sans MT"/>
          <w:vertAlign w:val="superscript"/>
        </w:rPr>
        <w:instrText xml:space="preserve"> NOTEREF _Ref203220844 \h  \* MERGEFORMAT </w:instrText>
      </w:r>
      <w:r w:rsidR="00580CE7" w:rsidRPr="005A223A">
        <w:rPr>
          <w:rFonts w:ascii="Gill Sans MT" w:hAnsi="Gill Sans MT"/>
          <w:vertAlign w:val="superscript"/>
        </w:rPr>
      </w:r>
      <w:r w:rsidR="00580CE7" w:rsidRPr="005A223A">
        <w:rPr>
          <w:rFonts w:ascii="Gill Sans MT" w:hAnsi="Gill Sans MT"/>
          <w:vertAlign w:val="superscript"/>
        </w:rPr>
        <w:fldChar w:fldCharType="separate"/>
      </w:r>
      <w:r w:rsidR="00580CE7" w:rsidRPr="005A223A">
        <w:rPr>
          <w:rFonts w:ascii="Gill Sans MT" w:hAnsi="Gill Sans MT"/>
          <w:vertAlign w:val="superscript"/>
        </w:rPr>
        <w:t>3</w:t>
      </w:r>
      <w:r w:rsidR="00580CE7" w:rsidRPr="005A223A">
        <w:rPr>
          <w:rFonts w:ascii="Gill Sans MT" w:hAnsi="Gill Sans MT"/>
          <w:vertAlign w:val="superscript"/>
        </w:rPr>
        <w:fldChar w:fldCharType="end"/>
      </w:r>
      <w:r w:rsidRPr="005A223A">
        <w:rPr>
          <w:rFonts w:ascii="Gill Sans MT" w:hAnsi="Gill Sans MT"/>
        </w:rPr>
        <w:t>.</w:t>
      </w:r>
    </w:p>
    <w:p w14:paraId="100B9C62" w14:textId="77777777" w:rsidR="002B07CD" w:rsidRPr="005A223A" w:rsidRDefault="002B07CD" w:rsidP="0054313E">
      <w:pPr>
        <w:numPr>
          <w:ilvl w:val="0"/>
          <w:numId w:val="4"/>
        </w:numPr>
        <w:jc w:val="both"/>
        <w:rPr>
          <w:rFonts w:ascii="Gill Sans MT" w:hAnsi="Gill Sans MT"/>
        </w:rPr>
      </w:pPr>
      <w:r w:rsidRPr="005A223A">
        <w:rPr>
          <w:rFonts w:ascii="Gill Sans MT" w:hAnsi="Gill Sans MT"/>
          <w:b/>
          <w:bCs/>
        </w:rPr>
        <w:t>Emergency Response</w:t>
      </w:r>
      <w:r w:rsidRPr="005A223A">
        <w:rPr>
          <w:rFonts w:ascii="Gill Sans MT" w:hAnsi="Gill Sans MT"/>
        </w:rPr>
        <w:t xml:space="preserve">: USAID has been instrumental in responding to outbreaks of </w:t>
      </w:r>
      <w:r w:rsidRPr="005A223A">
        <w:rPr>
          <w:rFonts w:ascii="Gill Sans MT" w:hAnsi="Gill Sans MT"/>
        </w:rPr>
        <w:t>Ebola, mpox, and cholera, and in providing humanitarian aid during displacement crises.</w:t>
      </w:r>
    </w:p>
    <w:p w14:paraId="287B17EC" w14:textId="194E86C5" w:rsidR="002B07CD" w:rsidRDefault="002B07CD" w:rsidP="0054313E">
      <w:pPr>
        <w:jc w:val="both"/>
        <w:rPr>
          <w:rFonts w:ascii="Gill Sans MT" w:hAnsi="Gill Sans MT"/>
        </w:rPr>
      </w:pPr>
      <w:r w:rsidRPr="005A223A">
        <w:rPr>
          <w:rFonts w:ascii="Gill Sans MT" w:hAnsi="Gill Sans MT"/>
        </w:rPr>
        <w:t>These programs have not only saved lives but also built local capacity, improved data systems, and fostered community engagement through initiatives like Champion Communities and health development committees (CODESAs)</w:t>
      </w:r>
      <w:r w:rsidR="00580CE7" w:rsidRPr="005A223A">
        <w:rPr>
          <w:rStyle w:val="FootnoteReference"/>
          <w:rFonts w:ascii="Gill Sans MT" w:hAnsi="Gill Sans MT"/>
        </w:rPr>
        <w:footnoteReference w:id="4"/>
      </w:r>
      <w:r w:rsidRPr="005A223A">
        <w:rPr>
          <w:rFonts w:ascii="Gill Sans MT" w:hAnsi="Gill Sans MT"/>
        </w:rPr>
        <w:t>.</w:t>
      </w:r>
    </w:p>
    <w:p w14:paraId="6CDEE00C" w14:textId="4DA70788" w:rsidR="00A5203E" w:rsidRPr="00A5203E" w:rsidRDefault="00A5203E" w:rsidP="0054313E">
      <w:pPr>
        <w:jc w:val="both"/>
        <w:rPr>
          <w:rFonts w:ascii="Gill Sans MT" w:hAnsi="Gill Sans MT"/>
          <w:sz w:val="20"/>
          <w:szCs w:val="20"/>
        </w:rPr>
      </w:pPr>
      <w:r>
        <w:rPr>
          <w:noProof/>
        </w:rPr>
        <w:drawing>
          <wp:inline distT="0" distB="0" distL="0" distR="0" wp14:anchorId="71A65F37" wp14:editId="77DF39C9">
            <wp:extent cx="3098165" cy="2323465"/>
            <wp:effectExtent l="0" t="0" r="6985" b="635"/>
            <wp:docPr id="1792757131" name="Picture 3" descr="A group of people sitting on a bench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57131" name="Picture 3" descr="A group of people sitting on a bench outsid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8165" cy="2323465"/>
                    </a:xfrm>
                    <a:prstGeom prst="rect">
                      <a:avLst/>
                    </a:prstGeom>
                    <a:noFill/>
                    <a:ln>
                      <a:noFill/>
                    </a:ln>
                  </pic:spPr>
                </pic:pic>
              </a:graphicData>
            </a:graphic>
          </wp:inline>
        </w:drawing>
      </w:r>
      <w:r w:rsidRPr="00A5203E">
        <w:rPr>
          <w:rFonts w:ascii="Gill Sans MT" w:hAnsi="Gill Sans MT"/>
          <w:sz w:val="20"/>
          <w:szCs w:val="20"/>
        </w:rPr>
        <w:t xml:space="preserve">Patients </w:t>
      </w:r>
      <w:r w:rsidR="00DF1F79">
        <w:rPr>
          <w:rFonts w:ascii="Gill Sans MT" w:hAnsi="Gill Sans MT"/>
          <w:sz w:val="20"/>
          <w:szCs w:val="20"/>
        </w:rPr>
        <w:t xml:space="preserve">and family members </w:t>
      </w:r>
      <w:r w:rsidRPr="00A5203E">
        <w:rPr>
          <w:rFonts w:ascii="Gill Sans MT" w:hAnsi="Gill Sans MT"/>
          <w:sz w:val="20"/>
          <w:szCs w:val="20"/>
        </w:rPr>
        <w:t>at Nundu Deaconess Hospital</w:t>
      </w:r>
    </w:p>
    <w:p w14:paraId="155174AE" w14:textId="77777777" w:rsidR="002B07CD" w:rsidRPr="005A223A" w:rsidRDefault="002B07CD" w:rsidP="002B2F7A">
      <w:pPr>
        <w:spacing w:after="0" w:line="216" w:lineRule="auto"/>
        <w:jc w:val="both"/>
        <w:rPr>
          <w:rFonts w:ascii="Gill Sans MT" w:hAnsi="Gill Sans MT"/>
          <w:b/>
          <w:bCs/>
        </w:rPr>
      </w:pPr>
      <w:r w:rsidRPr="005A223A">
        <w:rPr>
          <w:rFonts w:ascii="Gill Sans MT" w:hAnsi="Gill Sans MT"/>
          <w:b/>
          <w:bCs/>
        </w:rPr>
        <w:t>Consequences of Funding Cuts in Nundu Health Zone</w:t>
      </w:r>
    </w:p>
    <w:p w14:paraId="70F5F6AC" w14:textId="154570A7" w:rsidR="002B07CD" w:rsidRPr="005A223A" w:rsidRDefault="002B07CD" w:rsidP="0054313E">
      <w:pPr>
        <w:jc w:val="both"/>
        <w:rPr>
          <w:rFonts w:ascii="Gill Sans MT" w:hAnsi="Gill Sans MT"/>
        </w:rPr>
      </w:pPr>
      <w:r w:rsidRPr="005A223A">
        <w:rPr>
          <w:rFonts w:ascii="Gill Sans MT" w:hAnsi="Gill Sans MT"/>
        </w:rPr>
        <w:t xml:space="preserve">The USAID funds cuts affect differently </w:t>
      </w:r>
      <w:r w:rsidR="00B5570C">
        <w:rPr>
          <w:rFonts w:ascii="Gill Sans MT" w:hAnsi="Gill Sans MT"/>
        </w:rPr>
        <w:t>various</w:t>
      </w:r>
      <w:r w:rsidRPr="005A223A">
        <w:rPr>
          <w:rFonts w:ascii="Gill Sans MT" w:hAnsi="Gill Sans MT"/>
        </w:rPr>
        <w:t xml:space="preserve"> stakeholders in Africa, and the Democratic Republic of Congo, especially the eastern part that is facing political instability. It is a moment when humanitarian aid is needed more than ever before because the suffering is at its p</w:t>
      </w:r>
      <w:r w:rsidR="00741687">
        <w:rPr>
          <w:rFonts w:ascii="Gill Sans MT" w:hAnsi="Gill Sans MT"/>
        </w:rPr>
        <w:t>e</w:t>
      </w:r>
      <w:r w:rsidR="00B45A65">
        <w:rPr>
          <w:rFonts w:ascii="Gill Sans MT" w:hAnsi="Gill Sans MT"/>
        </w:rPr>
        <w:t>a</w:t>
      </w:r>
      <w:r w:rsidRPr="005A223A">
        <w:rPr>
          <w:rFonts w:ascii="Gill Sans MT" w:hAnsi="Gill Sans MT"/>
        </w:rPr>
        <w:t xml:space="preserve">k, when the cuts of USAID funds </w:t>
      </w:r>
      <w:r w:rsidR="00F33274" w:rsidRPr="00864DC3">
        <w:rPr>
          <w:rFonts w:ascii="Gill Sans MT" w:hAnsi="Gill Sans MT"/>
        </w:rPr>
        <w:t>act</w:t>
      </w:r>
      <w:r w:rsidRPr="00864DC3">
        <w:rPr>
          <w:rFonts w:ascii="Gill Sans MT" w:hAnsi="Gill Sans MT"/>
        </w:rPr>
        <w:t xml:space="preserve"> like </w:t>
      </w:r>
      <w:r w:rsidR="00A91A6E" w:rsidRPr="00864DC3">
        <w:rPr>
          <w:rFonts w:ascii="Gill Sans MT" w:hAnsi="Gill Sans MT"/>
        </w:rPr>
        <w:t>lightning</w:t>
      </w:r>
      <w:r w:rsidRPr="005A223A">
        <w:rPr>
          <w:rFonts w:ascii="Gill Sans MT" w:hAnsi="Gill Sans MT"/>
        </w:rPr>
        <w:t xml:space="preserve"> causing a double burden to the people. </w:t>
      </w:r>
    </w:p>
    <w:p w14:paraId="0A7FEFB9" w14:textId="1AFE2381" w:rsidR="002B07CD" w:rsidRPr="005A223A" w:rsidRDefault="002B07CD" w:rsidP="0054313E">
      <w:pPr>
        <w:jc w:val="both"/>
        <w:rPr>
          <w:rFonts w:ascii="Gill Sans MT" w:hAnsi="Gill Sans MT"/>
        </w:rPr>
      </w:pPr>
      <w:r w:rsidRPr="005A223A">
        <w:rPr>
          <w:rFonts w:ascii="Gill Sans MT" w:hAnsi="Gill Sans MT"/>
        </w:rPr>
        <w:t xml:space="preserve">The impact goes beyond a single person suffering, affecting even organizations that were implementing projects with funding from the USAID, the case of the International Medical Corps (IMC) in the Nundu Health Zone in South Kivu. This disengagement of IMC from </w:t>
      </w:r>
      <w:proofErr w:type="gramStart"/>
      <w:r w:rsidRPr="005A223A">
        <w:rPr>
          <w:rFonts w:ascii="Gill Sans MT" w:hAnsi="Gill Sans MT"/>
        </w:rPr>
        <w:t>Nundu,</w:t>
      </w:r>
      <w:proofErr w:type="gramEnd"/>
      <w:r w:rsidRPr="005A223A">
        <w:rPr>
          <w:rFonts w:ascii="Gill Sans MT" w:hAnsi="Gill Sans MT"/>
        </w:rPr>
        <w:t xml:space="preserve"> has had immediate and far-reaching effects in the areas of their interventions including and not limited to the Reduced Community Outreach: Preventive health education, especially around family planning, has sharply declined.</w:t>
      </w:r>
      <w:r w:rsidR="00580CE7" w:rsidRPr="005A223A">
        <w:rPr>
          <w:rFonts w:ascii="Gill Sans MT" w:hAnsi="Gill Sans MT"/>
        </w:rPr>
        <w:t xml:space="preserve"> </w:t>
      </w:r>
      <w:r w:rsidRPr="005A223A">
        <w:rPr>
          <w:rFonts w:ascii="Gill Sans MT" w:hAnsi="Gill Sans MT"/>
        </w:rPr>
        <w:t xml:space="preserve">The Nundu health zone and hospital </w:t>
      </w:r>
      <w:r w:rsidR="003E36C1">
        <w:rPr>
          <w:rFonts w:ascii="Gill Sans MT" w:hAnsi="Gill Sans MT"/>
        </w:rPr>
        <w:t>are</w:t>
      </w:r>
      <w:r w:rsidRPr="005A223A">
        <w:rPr>
          <w:rFonts w:ascii="Gill Sans MT" w:hAnsi="Gill Sans MT"/>
        </w:rPr>
        <w:t xml:space="preserve"> struggling to manage patients in this fragile context when the pharmacy is empty for drugs that came from program supported initially by the USAID. The main consequence on the ground is now: </w:t>
      </w:r>
    </w:p>
    <w:p w14:paraId="691C3138" w14:textId="1F8EB683" w:rsidR="002B07CD" w:rsidRPr="005A223A" w:rsidRDefault="001362A5" w:rsidP="0054313E">
      <w:pPr>
        <w:numPr>
          <w:ilvl w:val="0"/>
          <w:numId w:val="5"/>
        </w:numPr>
        <w:jc w:val="both"/>
        <w:rPr>
          <w:rFonts w:ascii="Gill Sans MT" w:hAnsi="Gill Sans MT"/>
        </w:rPr>
      </w:pPr>
      <w:r>
        <w:rPr>
          <w:rFonts w:ascii="Gill Sans MT" w:hAnsi="Gill Sans MT"/>
          <w:b/>
          <w:bCs/>
        </w:rPr>
        <w:t>Shortage</w:t>
      </w:r>
      <w:r w:rsidR="002B07CD" w:rsidRPr="005A223A">
        <w:rPr>
          <w:rFonts w:ascii="Gill Sans MT" w:hAnsi="Gill Sans MT"/>
          <w:b/>
          <w:bCs/>
        </w:rPr>
        <w:t xml:space="preserve"> of Essential Medicines</w:t>
      </w:r>
      <w:r w:rsidR="002B07CD" w:rsidRPr="005A223A">
        <w:rPr>
          <w:rFonts w:ascii="Gill Sans MT" w:hAnsi="Gill Sans MT"/>
        </w:rPr>
        <w:t xml:space="preserve">: Supplies of antimalarials, anti-tuberculosis drugs, and lab reagents for TB are frequently unavailable, </w:t>
      </w:r>
      <w:r w:rsidR="002B07CD" w:rsidRPr="005A223A">
        <w:rPr>
          <w:rFonts w:ascii="Gill Sans MT" w:hAnsi="Gill Sans MT"/>
        </w:rPr>
        <w:lastRenderedPageBreak/>
        <w:t>delaying treatment and increasing disease burden.</w:t>
      </w:r>
    </w:p>
    <w:p w14:paraId="79992734" w14:textId="77777777" w:rsidR="002B07CD" w:rsidRPr="005A223A" w:rsidRDefault="002B07CD" w:rsidP="0054313E">
      <w:pPr>
        <w:numPr>
          <w:ilvl w:val="0"/>
          <w:numId w:val="5"/>
        </w:numPr>
        <w:jc w:val="both"/>
        <w:rPr>
          <w:rFonts w:ascii="Gill Sans MT" w:hAnsi="Gill Sans MT"/>
        </w:rPr>
      </w:pPr>
      <w:r w:rsidRPr="005A223A">
        <w:rPr>
          <w:rFonts w:ascii="Gill Sans MT" w:hAnsi="Gill Sans MT"/>
          <w:b/>
          <w:bCs/>
        </w:rPr>
        <w:t>Provider Capacity Erosion</w:t>
      </w:r>
      <w:r w:rsidRPr="005A223A">
        <w:rPr>
          <w:rFonts w:ascii="Gill Sans MT" w:hAnsi="Gill Sans MT"/>
        </w:rPr>
        <w:t>: Without technical and financial support, health workers lack training, supervision, and motivation.</w:t>
      </w:r>
    </w:p>
    <w:p w14:paraId="0381EB62" w14:textId="77777777" w:rsidR="002B07CD" w:rsidRPr="005A223A" w:rsidRDefault="002B07CD" w:rsidP="0054313E">
      <w:pPr>
        <w:numPr>
          <w:ilvl w:val="0"/>
          <w:numId w:val="5"/>
        </w:numPr>
        <w:jc w:val="both"/>
        <w:rPr>
          <w:rFonts w:ascii="Gill Sans MT" w:hAnsi="Gill Sans MT"/>
        </w:rPr>
      </w:pPr>
      <w:r w:rsidRPr="005A223A">
        <w:rPr>
          <w:rFonts w:ascii="Gill Sans MT" w:hAnsi="Gill Sans MT"/>
          <w:b/>
          <w:bCs/>
        </w:rPr>
        <w:t>Rising Mortality Rates</w:t>
      </w:r>
      <w:r w:rsidRPr="005A223A">
        <w:rPr>
          <w:rFonts w:ascii="Gill Sans MT" w:hAnsi="Gill Sans MT"/>
        </w:rPr>
        <w:t>: Infant deaths, low birthweight deliveries, and maternal fatalities are on the rise.</w:t>
      </w:r>
    </w:p>
    <w:p w14:paraId="2A2FBAE3" w14:textId="77777777" w:rsidR="002B07CD" w:rsidRPr="005A223A" w:rsidRDefault="002B07CD" w:rsidP="0054313E">
      <w:pPr>
        <w:jc w:val="both"/>
        <w:rPr>
          <w:rFonts w:ascii="Gill Sans MT" w:hAnsi="Gill Sans MT"/>
        </w:rPr>
      </w:pPr>
      <w:r w:rsidRPr="005A223A">
        <w:rPr>
          <w:rFonts w:ascii="Gill Sans MT" w:hAnsi="Gill Sans MT"/>
        </w:rPr>
        <w:t xml:space="preserve">At </w:t>
      </w:r>
      <w:r w:rsidRPr="005A223A">
        <w:rPr>
          <w:rFonts w:ascii="Gill Sans MT" w:hAnsi="Gill Sans MT"/>
          <w:b/>
          <w:bCs/>
        </w:rPr>
        <w:t>Nundu General Hospital</w:t>
      </w:r>
      <w:r w:rsidRPr="005A223A">
        <w:rPr>
          <w:rFonts w:ascii="Gill Sans MT" w:hAnsi="Gill Sans MT"/>
        </w:rPr>
        <w:t xml:space="preserve">, the situation is especially dire. Patients diagnosed with tuberculosis </w:t>
      </w:r>
      <w:proofErr w:type="gramStart"/>
      <w:r w:rsidRPr="005A223A">
        <w:rPr>
          <w:rFonts w:ascii="Gill Sans MT" w:hAnsi="Gill Sans MT"/>
        </w:rPr>
        <w:t>are</w:t>
      </w:r>
      <w:proofErr w:type="gramEnd"/>
      <w:r w:rsidRPr="005A223A">
        <w:rPr>
          <w:rFonts w:ascii="Gill Sans MT" w:hAnsi="Gill Sans MT"/>
        </w:rPr>
        <w:t xml:space="preserve"> placed on waiting lists for over a month due to drug shortages, increasing both mortality and community transmission. </w:t>
      </w:r>
    </w:p>
    <w:p w14:paraId="0421575B" w14:textId="06A63D9B" w:rsidR="002B07CD" w:rsidRPr="005A223A" w:rsidRDefault="002B07CD" w:rsidP="0054313E">
      <w:pPr>
        <w:jc w:val="both"/>
        <w:rPr>
          <w:rFonts w:ascii="Gill Sans MT" w:hAnsi="Gill Sans MT"/>
        </w:rPr>
      </w:pPr>
      <w:r w:rsidRPr="005A223A">
        <w:rPr>
          <w:rFonts w:ascii="Gill Sans MT" w:hAnsi="Gill Sans MT"/>
        </w:rPr>
        <w:t xml:space="preserve">The lack of antimalarial drugs is even more concerning, as </w:t>
      </w:r>
      <w:r w:rsidRPr="005A223A">
        <w:rPr>
          <w:rFonts w:ascii="Gill Sans MT" w:hAnsi="Gill Sans MT"/>
          <w:b/>
          <w:bCs/>
        </w:rPr>
        <w:t>malaria remains the leading cause of morbidity and mortality</w:t>
      </w:r>
      <w:r w:rsidRPr="005A223A">
        <w:rPr>
          <w:rFonts w:ascii="Gill Sans MT" w:hAnsi="Gill Sans MT"/>
        </w:rPr>
        <w:t xml:space="preserve"> in the region. Shortage of malaria drugs is a serious concern requiring particular attention. </w:t>
      </w:r>
    </w:p>
    <w:p w14:paraId="0E20FD14" w14:textId="77777777" w:rsidR="002B07CD" w:rsidRPr="005A223A" w:rsidRDefault="002B07CD" w:rsidP="002B2F7A">
      <w:pPr>
        <w:spacing w:after="0" w:line="216" w:lineRule="auto"/>
        <w:jc w:val="both"/>
        <w:rPr>
          <w:rFonts w:ascii="Gill Sans MT" w:hAnsi="Gill Sans MT"/>
          <w:b/>
          <w:bCs/>
        </w:rPr>
      </w:pPr>
      <w:r w:rsidRPr="005A223A">
        <w:rPr>
          <w:rFonts w:ascii="Gill Sans MT" w:hAnsi="Gill Sans MT"/>
          <w:b/>
          <w:bCs/>
        </w:rPr>
        <w:t>Civil Unrest and Humanitarian Crisis in South Kivu</w:t>
      </w:r>
    </w:p>
    <w:p w14:paraId="22999287" w14:textId="4932EE41" w:rsidR="002B07CD" w:rsidRPr="005A223A" w:rsidRDefault="002B07CD" w:rsidP="0054313E">
      <w:pPr>
        <w:jc w:val="both"/>
        <w:rPr>
          <w:rFonts w:ascii="Gill Sans MT" w:hAnsi="Gill Sans MT"/>
        </w:rPr>
      </w:pPr>
      <w:r w:rsidRPr="005A223A">
        <w:rPr>
          <w:rFonts w:ascii="Gill Sans MT" w:hAnsi="Gill Sans MT"/>
        </w:rPr>
        <w:t xml:space="preserve">The health crisis is compounded by escalating violence in South Kivu. Armed clashes have displaced over </w:t>
      </w:r>
      <w:r w:rsidRPr="005A223A">
        <w:rPr>
          <w:rFonts w:ascii="Gill Sans MT" w:hAnsi="Gill Sans MT"/>
          <w:b/>
          <w:bCs/>
        </w:rPr>
        <w:t>850,000 people</w:t>
      </w:r>
      <w:r w:rsidRPr="005A223A">
        <w:rPr>
          <w:rFonts w:ascii="Gill Sans MT" w:hAnsi="Gill Sans MT"/>
        </w:rPr>
        <w:t>, half of them children</w:t>
      </w:r>
      <w:r w:rsidR="005A223A" w:rsidRPr="005A223A">
        <w:rPr>
          <w:rStyle w:val="FootnoteReference"/>
          <w:rFonts w:ascii="Gill Sans MT" w:hAnsi="Gill Sans MT"/>
        </w:rPr>
        <w:footnoteReference w:id="5"/>
      </w:r>
      <w:r w:rsidRPr="005A223A">
        <w:rPr>
          <w:rFonts w:ascii="Gill Sans MT" w:hAnsi="Gill Sans MT"/>
        </w:rPr>
        <w:t>. Hospitals are overwhelmed, health workers are fleeing, and access to clean water and sanitation is severely limited</w:t>
      </w:r>
      <w:r w:rsidR="005A223A" w:rsidRPr="005A223A">
        <w:rPr>
          <w:rStyle w:val="FootnoteReference"/>
          <w:rFonts w:ascii="Gill Sans MT" w:hAnsi="Gill Sans MT"/>
        </w:rPr>
        <w:footnoteReference w:id="6"/>
      </w:r>
      <w:r w:rsidRPr="005A223A">
        <w:rPr>
          <w:rFonts w:ascii="Gill Sans MT" w:hAnsi="Gill Sans MT"/>
        </w:rPr>
        <w:t>. In this volatile context, the absence of USAID-supported health interventions is not just a setback—it’s a humanitarian emergency.</w:t>
      </w:r>
    </w:p>
    <w:p w14:paraId="78970999" w14:textId="77777777" w:rsidR="002B07CD" w:rsidRPr="005A223A" w:rsidRDefault="002B07CD" w:rsidP="002B2F7A">
      <w:pPr>
        <w:spacing w:after="0"/>
        <w:jc w:val="both"/>
        <w:rPr>
          <w:rFonts w:ascii="Gill Sans MT" w:hAnsi="Gill Sans MT"/>
          <w:b/>
          <w:bCs/>
        </w:rPr>
      </w:pPr>
      <w:r w:rsidRPr="005A223A">
        <w:rPr>
          <w:rFonts w:ascii="Gill Sans MT" w:hAnsi="Gill Sans MT"/>
          <w:b/>
          <w:bCs/>
        </w:rPr>
        <w:t>Perspective on the ground</w:t>
      </w:r>
    </w:p>
    <w:p w14:paraId="55583A80" w14:textId="155D4E6B" w:rsidR="002B07CD" w:rsidRPr="005A223A" w:rsidRDefault="002B07CD" w:rsidP="0054313E">
      <w:pPr>
        <w:jc w:val="both"/>
        <w:rPr>
          <w:rFonts w:ascii="Gill Sans MT" w:hAnsi="Gill Sans MT"/>
        </w:rPr>
      </w:pPr>
      <w:r w:rsidRPr="005A223A">
        <w:rPr>
          <w:rFonts w:ascii="Gill Sans MT" w:hAnsi="Gill Sans MT"/>
        </w:rPr>
        <w:t xml:space="preserve">The USAID funds cuts information was perceived differently on the ground; some analysts think it is a good thing for African leaders to learn how to use their </w:t>
      </w:r>
      <w:r w:rsidR="00B900B8">
        <w:rPr>
          <w:rFonts w:ascii="Gill Sans MT" w:hAnsi="Gill Sans MT"/>
        </w:rPr>
        <w:t xml:space="preserve">own </w:t>
      </w:r>
      <w:r w:rsidRPr="005A223A">
        <w:rPr>
          <w:rFonts w:ascii="Gill Sans MT" w:hAnsi="Gill Sans MT"/>
        </w:rPr>
        <w:t>responsibility to</w:t>
      </w:r>
      <w:r w:rsidRPr="00997914">
        <w:rPr>
          <w:rFonts w:ascii="Gill Sans MT" w:hAnsi="Gill Sans MT"/>
          <w:highlight w:val="yellow"/>
        </w:rPr>
        <w:t xml:space="preserve"> </w:t>
      </w:r>
      <w:r w:rsidRPr="00042CB8">
        <w:rPr>
          <w:rFonts w:ascii="Gill Sans MT" w:hAnsi="Gill Sans MT"/>
        </w:rPr>
        <w:t xml:space="preserve">better </w:t>
      </w:r>
      <w:r w:rsidR="00D55293" w:rsidRPr="00042CB8">
        <w:rPr>
          <w:rFonts w:ascii="Gill Sans MT" w:hAnsi="Gill Sans MT"/>
        </w:rPr>
        <w:t>serve</w:t>
      </w:r>
      <w:r w:rsidR="00617402" w:rsidRPr="00042CB8">
        <w:rPr>
          <w:rFonts w:ascii="Gill Sans MT" w:hAnsi="Gill Sans MT"/>
        </w:rPr>
        <w:t xml:space="preserve"> </w:t>
      </w:r>
      <w:r w:rsidRPr="00042CB8">
        <w:rPr>
          <w:rFonts w:ascii="Gill Sans MT" w:hAnsi="Gill Sans MT"/>
        </w:rPr>
        <w:t>their people and not rely on external aid.</w:t>
      </w:r>
      <w:r w:rsidRPr="005A223A">
        <w:rPr>
          <w:rFonts w:ascii="Gill Sans MT" w:hAnsi="Gill Sans MT"/>
        </w:rPr>
        <w:t xml:space="preserve">  Of course, some countries are well positioned to start thinking their way forward after the USAID funding cuts. Unfortunately, this is an overwhelming situation to manage for countries like the Democratic Republic of Congo struggling to end war and conflict, and now called to fill the gap of USAID, which is unrealistic goal unless new alternatives funding option emerges. </w:t>
      </w:r>
    </w:p>
    <w:p w14:paraId="34C92D86" w14:textId="30D97E05" w:rsidR="002B07CD" w:rsidRPr="005A223A" w:rsidRDefault="002B07CD" w:rsidP="002B2F7A">
      <w:pPr>
        <w:spacing w:after="0"/>
        <w:jc w:val="both"/>
        <w:rPr>
          <w:rFonts w:ascii="Gill Sans MT" w:hAnsi="Gill Sans MT"/>
          <w:b/>
          <w:bCs/>
        </w:rPr>
      </w:pPr>
      <w:r w:rsidRPr="005A223A">
        <w:rPr>
          <w:rFonts w:ascii="Gill Sans MT" w:hAnsi="Gill Sans MT"/>
          <w:b/>
          <w:bCs/>
        </w:rPr>
        <w:t xml:space="preserve">Conclusion: </w:t>
      </w:r>
    </w:p>
    <w:p w14:paraId="37CB9289" w14:textId="5EC60B7A" w:rsidR="005A223A" w:rsidRPr="005A223A" w:rsidRDefault="002B07CD" w:rsidP="0054313E">
      <w:pPr>
        <w:jc w:val="both"/>
        <w:rPr>
          <w:rFonts w:ascii="Gill Sans MT" w:hAnsi="Gill Sans MT"/>
        </w:rPr>
      </w:pPr>
      <w:bookmarkStart w:id="2" w:name="_Hlk203148554"/>
      <w:r w:rsidRPr="005A223A">
        <w:rPr>
          <w:rFonts w:ascii="Gill Sans MT" w:hAnsi="Gill Sans MT"/>
        </w:rPr>
        <w:t xml:space="preserve">The people of Nundu and surrounding areas are facing a perfect storm of disease, displacement, and dwindling resources. The shortage of antimalarial drugs at Nundu General Hospital demands urgent </w:t>
      </w:r>
      <w:r w:rsidRPr="006F756D">
        <w:rPr>
          <w:rFonts w:ascii="Gill Sans MT" w:hAnsi="Gill Sans MT"/>
        </w:rPr>
        <w:t>support</w:t>
      </w:r>
      <w:r w:rsidRPr="005A223A">
        <w:rPr>
          <w:rFonts w:ascii="Gill Sans MT" w:hAnsi="Gill Sans MT"/>
        </w:rPr>
        <w:t xml:space="preserve"> to keep serving effectively the community </w:t>
      </w:r>
      <w:r w:rsidR="00132DFB">
        <w:rPr>
          <w:rFonts w:ascii="Gill Sans MT" w:hAnsi="Gill Sans MT"/>
        </w:rPr>
        <w:t xml:space="preserve">which </w:t>
      </w:r>
      <w:r w:rsidRPr="006F756D">
        <w:rPr>
          <w:rFonts w:ascii="Gill Sans MT" w:hAnsi="Gill Sans MT"/>
        </w:rPr>
        <w:t>re</w:t>
      </w:r>
      <w:r w:rsidRPr="000C4471">
        <w:rPr>
          <w:rFonts w:ascii="Gill Sans MT" w:hAnsi="Gill Sans MT"/>
          <w:highlight w:val="yellow"/>
        </w:rPr>
        <w:t>l</w:t>
      </w:r>
      <w:r w:rsidR="00132DFB">
        <w:rPr>
          <w:rFonts w:ascii="Gill Sans MT" w:hAnsi="Gill Sans MT"/>
        </w:rPr>
        <w:t>ies</w:t>
      </w:r>
      <w:r w:rsidRPr="005A223A">
        <w:rPr>
          <w:rFonts w:ascii="Gill Sans MT" w:hAnsi="Gill Sans MT"/>
        </w:rPr>
        <w:t xml:space="preserve"> for it for </w:t>
      </w:r>
      <w:r w:rsidRPr="005A223A">
        <w:rPr>
          <w:rFonts w:ascii="Gill Sans MT" w:hAnsi="Gill Sans MT"/>
        </w:rPr>
        <w:t xml:space="preserve">appropriate care, especially as civil unrest continues to destabilize South Kivu. </w:t>
      </w:r>
    </w:p>
    <w:p w14:paraId="4CB51C22" w14:textId="7F9CA750" w:rsidR="00FE4366" w:rsidRDefault="002B07CD" w:rsidP="0054313E">
      <w:pPr>
        <w:jc w:val="both"/>
        <w:rPr>
          <w:rFonts w:ascii="Gill Sans MT" w:hAnsi="Gill Sans MT"/>
        </w:rPr>
      </w:pPr>
      <w:r w:rsidRPr="005A223A">
        <w:rPr>
          <w:rFonts w:ascii="Gill Sans MT" w:hAnsi="Gill Sans MT"/>
        </w:rPr>
        <w:t>In the face of adversity, the resilience of Congolese communities endures. But resilience alone cannot fill empty shelves or treat malaria without medicine. The time to act is now.</w:t>
      </w:r>
      <w:bookmarkEnd w:id="2"/>
    </w:p>
    <w:p w14:paraId="3F8AEE26" w14:textId="1D3D753B" w:rsidR="00351D9E" w:rsidRDefault="00351D9E" w:rsidP="00785199">
      <w:pPr>
        <w:spacing w:after="0"/>
        <w:rPr>
          <w:rFonts w:ascii="Gill Sans MT" w:hAnsi="Gill Sans MT"/>
          <w:u w:val="single" w:color="4C94D8" w:themeColor="text2" w:themeTint="80"/>
        </w:rPr>
      </w:pPr>
      <w:r w:rsidRPr="005A223A">
        <w:rPr>
          <w:rFonts w:ascii="Gill Sans MT" w:hAnsi="Gill Sans MT"/>
          <w:u w:val="single" w:color="4C94D8" w:themeColor="text2" w:themeTint="80"/>
        </w:rPr>
        <w:t xml:space="preserve">Dr. Marx </w:t>
      </w:r>
      <w:proofErr w:type="spellStart"/>
      <w:r w:rsidRPr="005A223A">
        <w:rPr>
          <w:rFonts w:ascii="Gill Sans MT" w:hAnsi="Gill Sans MT"/>
          <w:u w:val="single" w:color="4C94D8" w:themeColor="text2" w:themeTint="80"/>
        </w:rPr>
        <w:t>Lwabanya</w:t>
      </w:r>
      <w:proofErr w:type="spellEnd"/>
      <w:r w:rsidRPr="00351D9E">
        <w:rPr>
          <w:rFonts w:ascii="Gill Sans MT" w:hAnsi="Gill Sans MT"/>
          <w:u w:val="single" w:color="4C94D8" w:themeColor="text2" w:themeTint="80"/>
        </w:rPr>
        <w:t xml:space="preserve">, </w:t>
      </w:r>
      <w:r w:rsidR="002F3980">
        <w:rPr>
          <w:rFonts w:ascii="Gill Sans MT" w:hAnsi="Gill Sans MT"/>
          <w:u w:val="single" w:color="4C94D8" w:themeColor="text2" w:themeTint="80"/>
        </w:rPr>
        <w:t xml:space="preserve">Nundu Deaconess Hospital </w:t>
      </w:r>
    </w:p>
    <w:p w14:paraId="356570AF" w14:textId="3A18241F" w:rsidR="00D57791" w:rsidRDefault="00180E8A" w:rsidP="00351D9E">
      <w:pPr>
        <w:rPr>
          <w:rFonts w:ascii="Gill Sans MT" w:hAnsi="Gill Sans MT"/>
          <w:u w:val="single" w:color="4C94D8" w:themeColor="text2" w:themeTint="80"/>
        </w:rPr>
      </w:pPr>
      <w:r>
        <w:rPr>
          <w:noProof/>
        </w:rPr>
        <w:drawing>
          <wp:inline distT="0" distB="0" distL="0" distR="0" wp14:anchorId="77DA5FD7" wp14:editId="284CEE80">
            <wp:extent cx="1828800" cy="1898893"/>
            <wp:effectExtent l="0" t="0" r="0" b="6350"/>
            <wp:docPr id="1988154671" name="Picture 2" descr="A person in a white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54671" name="Picture 2" descr="A person in a white coa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652" cy="1909122"/>
                    </a:xfrm>
                    <a:prstGeom prst="rect">
                      <a:avLst/>
                    </a:prstGeom>
                    <a:noFill/>
                    <a:ln>
                      <a:noFill/>
                    </a:ln>
                  </pic:spPr>
                </pic:pic>
              </a:graphicData>
            </a:graphic>
          </wp:inline>
        </w:drawing>
      </w:r>
    </w:p>
    <w:p w14:paraId="2F62E8BF" w14:textId="77777777" w:rsidR="007F6563" w:rsidRDefault="007F6563" w:rsidP="00351D9E">
      <w:pPr>
        <w:rPr>
          <w:rFonts w:ascii="Gill Sans MT" w:hAnsi="Gill Sans MT"/>
          <w:u w:val="single" w:color="4C94D8" w:themeColor="text2" w:themeTint="80"/>
        </w:rPr>
      </w:pPr>
    </w:p>
    <w:p w14:paraId="0D204554" w14:textId="2781CB5F" w:rsidR="00F4495B" w:rsidRPr="00DC6CF1" w:rsidRDefault="001346F2" w:rsidP="00F4495B">
      <w:pPr>
        <w:spacing w:after="0"/>
        <w:rPr>
          <w:rFonts w:ascii="Gill Sans MT" w:hAnsi="Gill Sans MT"/>
          <w:b/>
          <w:bCs/>
        </w:rPr>
      </w:pPr>
      <w:r>
        <w:rPr>
          <w:rFonts w:ascii="Gill Sans MT" w:hAnsi="Gill Sans MT"/>
          <w:b/>
          <w:bCs/>
        </w:rPr>
        <w:t>P</w:t>
      </w:r>
      <w:r w:rsidRPr="00DC6CF1">
        <w:rPr>
          <w:rFonts w:ascii="Gill Sans MT" w:hAnsi="Gill Sans MT"/>
          <w:b/>
          <w:bCs/>
        </w:rPr>
        <w:t xml:space="preserve">artners in </w:t>
      </w:r>
      <w:r>
        <w:rPr>
          <w:rFonts w:ascii="Gill Sans MT" w:hAnsi="Gill Sans MT"/>
          <w:b/>
          <w:bCs/>
        </w:rPr>
        <w:t>M</w:t>
      </w:r>
      <w:r w:rsidRPr="00DC6CF1">
        <w:rPr>
          <w:rFonts w:ascii="Gill Sans MT" w:hAnsi="Gill Sans MT"/>
          <w:b/>
          <w:bCs/>
        </w:rPr>
        <w:t>inistry</w:t>
      </w:r>
    </w:p>
    <w:p w14:paraId="035DEB8A" w14:textId="4462625D" w:rsidR="00C4064D" w:rsidRPr="00DC6CF1" w:rsidRDefault="001346F2" w:rsidP="00C4064D">
      <w:pPr>
        <w:shd w:val="clear" w:color="auto" w:fill="FAF9F8"/>
        <w:spacing w:after="0" w:line="235" w:lineRule="atLeast"/>
        <w:jc w:val="both"/>
        <w:textAlignment w:val="baseline"/>
        <w:rPr>
          <w:rFonts w:ascii="Gill Sans MT" w:eastAsia="Times New Roman" w:hAnsi="Gill Sans MT" w:cstheme="minorHAnsi"/>
          <w:color w:val="000000"/>
          <w:bdr w:val="none" w:sz="0" w:space="0" w:color="auto" w:frame="1"/>
        </w:rPr>
      </w:pPr>
      <w:r>
        <w:rPr>
          <w:rFonts w:ascii="Gill Sans MT" w:eastAsia="Times New Roman" w:hAnsi="Gill Sans MT" w:cstheme="minorHAnsi"/>
          <w:b/>
          <w:bCs/>
          <w:color w:val="000000"/>
          <w:bdr w:val="none" w:sz="0" w:space="0" w:color="auto" w:frame="1"/>
        </w:rPr>
        <w:t>C</w:t>
      </w:r>
      <w:r w:rsidRPr="00DC6CF1">
        <w:rPr>
          <w:rFonts w:ascii="Gill Sans MT" w:eastAsia="Times New Roman" w:hAnsi="Gill Sans MT" w:cstheme="minorHAnsi"/>
          <w:b/>
          <w:bCs/>
          <w:color w:val="000000"/>
          <w:bdr w:val="none" w:sz="0" w:space="0" w:color="auto" w:frame="1"/>
        </w:rPr>
        <w:t xml:space="preserve">hampions for </w:t>
      </w:r>
      <w:r>
        <w:rPr>
          <w:rFonts w:ascii="Gill Sans MT" w:eastAsia="Times New Roman" w:hAnsi="Gill Sans MT" w:cstheme="minorHAnsi"/>
          <w:b/>
          <w:bCs/>
          <w:color w:val="000000"/>
          <w:bdr w:val="none" w:sz="0" w:space="0" w:color="auto" w:frame="1"/>
        </w:rPr>
        <w:t>C</w:t>
      </w:r>
      <w:r w:rsidRPr="00DC6CF1">
        <w:rPr>
          <w:rFonts w:ascii="Gill Sans MT" w:eastAsia="Times New Roman" w:hAnsi="Gill Sans MT" w:cstheme="minorHAnsi"/>
          <w:b/>
          <w:bCs/>
          <w:color w:val="000000"/>
          <w:bdr w:val="none" w:sz="0" w:space="0" w:color="auto" w:frame="1"/>
        </w:rPr>
        <w:t>ongo</w:t>
      </w:r>
      <w:r w:rsidRPr="00DC6CF1">
        <w:rPr>
          <w:rFonts w:ascii="Gill Sans MT" w:eastAsia="Times New Roman" w:hAnsi="Gill Sans MT" w:cstheme="minorHAnsi"/>
          <w:color w:val="000000"/>
          <w:bdr w:val="none" w:sz="0" w:space="0" w:color="auto" w:frame="1"/>
        </w:rPr>
        <w:t xml:space="preserve"> </w:t>
      </w:r>
      <w:r w:rsidR="00C4064D" w:rsidRPr="00DC6CF1">
        <w:rPr>
          <w:rFonts w:ascii="Gill Sans MT" w:eastAsia="Times New Roman" w:hAnsi="Gill Sans MT" w:cstheme="minorHAnsi"/>
          <w:color w:val="000000"/>
          <w:bdr w:val="none" w:sz="0" w:space="0" w:color="auto" w:frame="1"/>
        </w:rPr>
        <w:t xml:space="preserve">builds capacity and serves as a link </w:t>
      </w:r>
      <w:r w:rsidR="001A0DC3">
        <w:rPr>
          <w:rFonts w:ascii="Gill Sans MT" w:eastAsia="Times New Roman" w:hAnsi="Gill Sans MT" w:cstheme="minorHAnsi"/>
          <w:color w:val="000000"/>
          <w:bdr w:val="none" w:sz="0" w:space="0" w:color="auto" w:frame="1"/>
        </w:rPr>
        <w:t>with</w:t>
      </w:r>
      <w:r w:rsidR="00C4064D" w:rsidRPr="00DC6CF1">
        <w:rPr>
          <w:rFonts w:ascii="Gill Sans MT" w:eastAsia="Times New Roman" w:hAnsi="Gill Sans MT" w:cstheme="minorHAnsi"/>
          <w:color w:val="000000"/>
          <w:bdr w:val="none" w:sz="0" w:space="0" w:color="auto" w:frame="1"/>
        </w:rPr>
        <w:t xml:space="preserve"> </w:t>
      </w:r>
      <w:r w:rsidR="00C4064D">
        <w:rPr>
          <w:rFonts w:ascii="Gill Sans MT" w:eastAsia="Times New Roman" w:hAnsi="Gill Sans MT" w:cstheme="minorHAnsi"/>
          <w:color w:val="000000"/>
          <w:bdr w:val="none" w:sz="0" w:space="0" w:color="auto" w:frame="1"/>
        </w:rPr>
        <w:t>our team in DR Congo</w:t>
      </w:r>
      <w:r w:rsidR="00C4064D" w:rsidRPr="00DC6CF1">
        <w:rPr>
          <w:rFonts w:ascii="Gill Sans MT" w:eastAsia="Times New Roman" w:hAnsi="Gill Sans MT" w:cstheme="minorHAnsi"/>
          <w:color w:val="000000"/>
          <w:bdr w:val="none" w:sz="0" w:space="0" w:color="auto" w:frame="1"/>
        </w:rPr>
        <w:t>.  Given the current Congo crisis, your support is valued more than ever.</w:t>
      </w:r>
    </w:p>
    <w:p w14:paraId="4521C63A" w14:textId="77777777" w:rsidR="00C4064D" w:rsidRPr="00DC6CF1" w:rsidRDefault="00C4064D" w:rsidP="00C4064D">
      <w:pPr>
        <w:shd w:val="clear" w:color="auto" w:fill="FAF9F8"/>
        <w:spacing w:after="0" w:line="235" w:lineRule="atLeast"/>
        <w:jc w:val="both"/>
        <w:textAlignment w:val="baseline"/>
        <w:rPr>
          <w:rFonts w:ascii="Gill Sans MT" w:eastAsia="Times New Roman" w:hAnsi="Gill Sans MT" w:cstheme="minorHAnsi"/>
          <w:b/>
          <w:bCs/>
          <w:color w:val="000000"/>
          <w:bdr w:val="none" w:sz="0" w:space="0" w:color="auto" w:frame="1"/>
        </w:rPr>
      </w:pPr>
    </w:p>
    <w:p w14:paraId="3BBE88A5" w14:textId="16EB39A0" w:rsidR="00C4064D" w:rsidRDefault="00C4064D" w:rsidP="00C4064D">
      <w:pPr>
        <w:spacing w:line="240" w:lineRule="auto"/>
        <w:jc w:val="both"/>
        <w:rPr>
          <w:rFonts w:ascii="Gill Sans MT" w:hAnsi="Gill Sans MT"/>
        </w:rPr>
      </w:pPr>
      <w:r w:rsidRPr="00DC6CF1">
        <w:rPr>
          <w:rFonts w:ascii="Gill Sans MT" w:hAnsi="Gill Sans MT"/>
        </w:rPr>
        <w:t>Thank you for being a partner in ministry.   As you pray and support projects with your gifts you are an essential part of our team.  Even as civil conflict continues in South Kivu</w:t>
      </w:r>
      <w:r>
        <w:rPr>
          <w:rFonts w:ascii="Gill Sans MT" w:hAnsi="Gill Sans MT"/>
        </w:rPr>
        <w:t xml:space="preserve"> and USAID funds have been withdrawn</w:t>
      </w:r>
      <w:r w:rsidRPr="00DC6CF1">
        <w:rPr>
          <w:rFonts w:ascii="Gill Sans MT" w:hAnsi="Gill Sans MT"/>
        </w:rPr>
        <w:t xml:space="preserve">, caring for those in need goes on.  </w:t>
      </w:r>
      <w:r>
        <w:rPr>
          <w:rFonts w:ascii="Gill Sans MT" w:hAnsi="Gill Sans MT"/>
        </w:rPr>
        <w:t xml:space="preserve">Pray with us that the peace accord signed June 27 will bring about enduring peace.  </w:t>
      </w:r>
    </w:p>
    <w:p w14:paraId="75EFF4D9" w14:textId="1FF13410" w:rsidR="007D1AF8" w:rsidRDefault="007D1AF8" w:rsidP="007D1AF8">
      <w:pPr>
        <w:spacing w:after="0"/>
        <w:jc w:val="both"/>
        <w:rPr>
          <w:rFonts w:ascii="Gill Sans MT" w:hAnsi="Gill Sans MT"/>
        </w:rPr>
      </w:pPr>
      <w:r>
        <w:rPr>
          <w:rFonts w:ascii="Gill Sans MT" w:hAnsi="Gill Sans MT"/>
          <w:noProof/>
        </w:rPr>
        <w:drawing>
          <wp:inline distT="0" distB="0" distL="0" distR="0" wp14:anchorId="03670F46" wp14:editId="4DFDA9A3">
            <wp:extent cx="2537460" cy="2069911"/>
            <wp:effectExtent l="0" t="0" r="0" b="6985"/>
            <wp:docPr id="827762337" name="Picture 4" descr="A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62337" name="Picture 4" descr="A person holding a bab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4589" cy="2083884"/>
                    </a:xfrm>
                    <a:prstGeom prst="rect">
                      <a:avLst/>
                    </a:prstGeom>
                  </pic:spPr>
                </pic:pic>
              </a:graphicData>
            </a:graphic>
          </wp:inline>
        </w:drawing>
      </w:r>
    </w:p>
    <w:p w14:paraId="2EE5A9DD" w14:textId="0F70128A" w:rsidR="007D1AF8" w:rsidRDefault="007D1AF8" w:rsidP="00767F28">
      <w:pPr>
        <w:jc w:val="both"/>
        <w:rPr>
          <w:rFonts w:ascii="Gill Sans MT" w:hAnsi="Gill Sans MT"/>
          <w:sz w:val="20"/>
          <w:szCs w:val="20"/>
        </w:rPr>
      </w:pPr>
      <w:r w:rsidRPr="007D1AF8">
        <w:rPr>
          <w:rFonts w:ascii="Gill Sans MT" w:hAnsi="Gill Sans MT"/>
          <w:sz w:val="20"/>
          <w:szCs w:val="20"/>
        </w:rPr>
        <w:t>Mother with newborn</w:t>
      </w:r>
      <w:r w:rsidR="00E80DA9">
        <w:rPr>
          <w:rFonts w:ascii="Gill Sans MT" w:hAnsi="Gill Sans MT"/>
          <w:sz w:val="20"/>
          <w:szCs w:val="20"/>
        </w:rPr>
        <w:t xml:space="preserve"> Nundu Deaconess Hospital maternity</w:t>
      </w:r>
    </w:p>
    <w:p w14:paraId="74465AD0" w14:textId="4C53B768" w:rsidR="003E3267" w:rsidRDefault="003E3267" w:rsidP="003E3267">
      <w:pPr>
        <w:jc w:val="both"/>
        <w:rPr>
          <w:rFonts w:ascii="Gill Sans MT" w:hAnsi="Gill Sans MT"/>
        </w:rPr>
      </w:pPr>
      <w:r>
        <w:rPr>
          <w:rFonts w:ascii="Gill Sans MT" w:hAnsi="Gill Sans MT"/>
          <w:sz w:val="20"/>
          <w:szCs w:val="20"/>
        </w:rPr>
        <w:t xml:space="preserve">Blessings and </w:t>
      </w:r>
      <w:r>
        <w:rPr>
          <w:rFonts w:ascii="Gill Sans MT" w:hAnsi="Gill Sans MT"/>
        </w:rPr>
        <w:t>t</w:t>
      </w:r>
      <w:r w:rsidRPr="00DC6CF1">
        <w:rPr>
          <w:rFonts w:ascii="Gill Sans MT" w:hAnsi="Gill Sans MT"/>
        </w:rPr>
        <w:t>hank you for your support,</w:t>
      </w:r>
    </w:p>
    <w:p w14:paraId="0333A0C9" w14:textId="20AC7CF2" w:rsidR="00A976AD" w:rsidRPr="00B54625" w:rsidRDefault="00F4495B" w:rsidP="00A976AD">
      <w:pPr>
        <w:rPr>
          <w:color w:val="215E99" w:themeColor="text2" w:themeTint="BF"/>
        </w:rPr>
      </w:pPr>
      <w:r w:rsidRPr="00E255FF">
        <w:rPr>
          <w:rFonts w:ascii="Lucida Handwriting" w:hAnsi="Lucida Handwriting"/>
        </w:rPr>
        <w:t xml:space="preserve">Dr Kratzer </w:t>
      </w:r>
      <w:r w:rsidR="00A976AD">
        <w:rPr>
          <w:rFonts w:ascii="Lucida Handwriting" w:hAnsi="Lucida Handwriting"/>
        </w:rPr>
        <w:t xml:space="preserve"> </w:t>
      </w:r>
      <w:r w:rsidR="00E660C6">
        <w:rPr>
          <w:rFonts w:ascii="Lucida Handwriting" w:hAnsi="Lucida Handwriting"/>
        </w:rPr>
        <w:t xml:space="preserve">                  </w:t>
      </w:r>
      <w:r w:rsidR="00A976AD" w:rsidRPr="00FA5F5B">
        <w:rPr>
          <w:color w:val="215E99" w:themeColor="text2" w:themeTint="BF"/>
        </w:rPr>
        <w:t>www.congohealth.org</w:t>
      </w:r>
    </w:p>
    <w:sectPr w:rsidR="00A976AD" w:rsidRPr="00B54625" w:rsidSect="003A166B">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AC1C" w14:textId="77777777" w:rsidR="00070B81" w:rsidRDefault="00070B81" w:rsidP="0054313E">
      <w:pPr>
        <w:spacing w:after="0" w:line="240" w:lineRule="auto"/>
      </w:pPr>
      <w:r>
        <w:separator/>
      </w:r>
    </w:p>
  </w:endnote>
  <w:endnote w:type="continuationSeparator" w:id="0">
    <w:p w14:paraId="1FF1D230" w14:textId="77777777" w:rsidR="00070B81" w:rsidRDefault="00070B81" w:rsidP="0054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F982" w14:textId="77777777" w:rsidR="00070B81" w:rsidRDefault="00070B81" w:rsidP="0054313E">
      <w:pPr>
        <w:spacing w:after="0" w:line="240" w:lineRule="auto"/>
      </w:pPr>
      <w:r>
        <w:separator/>
      </w:r>
    </w:p>
  </w:footnote>
  <w:footnote w:type="continuationSeparator" w:id="0">
    <w:p w14:paraId="59D95923" w14:textId="77777777" w:rsidR="00070B81" w:rsidRDefault="00070B81" w:rsidP="0054313E">
      <w:pPr>
        <w:spacing w:after="0" w:line="240" w:lineRule="auto"/>
      </w:pPr>
      <w:r>
        <w:continuationSeparator/>
      </w:r>
    </w:p>
  </w:footnote>
  <w:footnote w:id="1">
    <w:p w14:paraId="31753F5C" w14:textId="7BC7A212" w:rsidR="0054313E" w:rsidRPr="0054313E" w:rsidRDefault="0054313E">
      <w:pPr>
        <w:pStyle w:val="FootnoteText"/>
      </w:pPr>
      <w:r>
        <w:rPr>
          <w:rStyle w:val="FootnoteReference"/>
        </w:rPr>
        <w:footnoteRef/>
      </w:r>
      <w:r>
        <w:t xml:space="preserve"> </w:t>
      </w:r>
      <w:hyperlink r:id="rId1" w:history="1">
        <w:r w:rsidR="005A223A" w:rsidRPr="005A223A">
          <w:rPr>
            <w:rStyle w:val="Hyperlink"/>
          </w:rPr>
          <w:t>USAID in the Democratic Republic of the Congo - The Borgen Project</w:t>
        </w:r>
      </w:hyperlink>
    </w:p>
  </w:footnote>
  <w:footnote w:id="2">
    <w:p w14:paraId="3127539C" w14:textId="336B9487" w:rsidR="0054313E" w:rsidRPr="0054313E" w:rsidRDefault="0054313E">
      <w:pPr>
        <w:pStyle w:val="FootnoteText"/>
      </w:pPr>
      <w:r>
        <w:rPr>
          <w:rStyle w:val="FootnoteReference"/>
        </w:rPr>
        <w:footnoteRef/>
      </w:r>
      <w:r>
        <w:t xml:space="preserve"> </w:t>
      </w:r>
      <w:hyperlink r:id="rId2" w:history="1">
        <w:r w:rsidR="005A223A" w:rsidRPr="005A223A">
          <w:rPr>
            <w:rStyle w:val="Hyperlink"/>
          </w:rPr>
          <w:t xml:space="preserve">USAID Integrated Health Program, DRC - </w:t>
        </w:r>
        <w:proofErr w:type="spellStart"/>
        <w:r w:rsidR="005A223A" w:rsidRPr="005A223A">
          <w:rPr>
            <w:rStyle w:val="Hyperlink"/>
          </w:rPr>
          <w:t>i+solutions</w:t>
        </w:r>
        <w:proofErr w:type="spellEnd"/>
      </w:hyperlink>
    </w:p>
  </w:footnote>
  <w:footnote w:id="3">
    <w:p w14:paraId="3314222B" w14:textId="0C4C5519" w:rsidR="003C7E12" w:rsidRPr="003C7E12" w:rsidRDefault="003C7E12">
      <w:pPr>
        <w:pStyle w:val="FootnoteText"/>
      </w:pPr>
      <w:r>
        <w:rPr>
          <w:rStyle w:val="FootnoteReference"/>
        </w:rPr>
        <w:footnoteRef/>
      </w:r>
      <w:r>
        <w:t xml:space="preserve"> </w:t>
      </w:r>
      <w:hyperlink r:id="rId3" w:history="1">
        <w:r w:rsidR="005A223A" w:rsidRPr="005A223A">
          <w:rPr>
            <w:rStyle w:val="Hyperlink"/>
          </w:rPr>
          <w:t>Abt Leads USAID’s Integrated Health Program in the DRC | Abt Global</w:t>
        </w:r>
      </w:hyperlink>
    </w:p>
  </w:footnote>
  <w:footnote w:id="4">
    <w:p w14:paraId="7494F8A6" w14:textId="326ED25F" w:rsidR="00580CE7" w:rsidRPr="00580CE7" w:rsidRDefault="00580CE7">
      <w:pPr>
        <w:pStyle w:val="FootnoteText"/>
      </w:pPr>
      <w:r>
        <w:rPr>
          <w:rStyle w:val="FootnoteReference"/>
        </w:rPr>
        <w:footnoteRef/>
      </w:r>
      <w:r>
        <w:t xml:space="preserve"> </w:t>
      </w:r>
      <w:hyperlink r:id="rId4" w:history="1">
        <w:r w:rsidR="005A223A" w:rsidRPr="005A223A">
          <w:rPr>
            <w:rStyle w:val="Hyperlink"/>
          </w:rPr>
          <w:t>Integrated Health Project in Democratic Republic of Congo: A Case Study on Citizen Engagement and its Influence on Health Program Outcomes</w:t>
        </w:r>
      </w:hyperlink>
    </w:p>
  </w:footnote>
  <w:footnote w:id="5">
    <w:p w14:paraId="41EB0AC1" w14:textId="0F5B9A6D" w:rsidR="005A223A" w:rsidRPr="005A223A" w:rsidRDefault="005A223A">
      <w:pPr>
        <w:pStyle w:val="FootnoteText"/>
      </w:pPr>
      <w:r>
        <w:rPr>
          <w:rStyle w:val="FootnoteReference"/>
        </w:rPr>
        <w:footnoteRef/>
      </w:r>
      <w:r>
        <w:t xml:space="preserve"> </w:t>
      </w:r>
      <w:hyperlink r:id="rId5" w:history="1">
        <w:r w:rsidRPr="005A223A">
          <w:rPr>
            <w:rStyle w:val="Hyperlink"/>
          </w:rPr>
          <w:t>Tens of thousands of families displaced by fighting in DR Congo’s South Kivu as UNICEF scales up humanitarian response</w:t>
        </w:r>
      </w:hyperlink>
    </w:p>
  </w:footnote>
  <w:footnote w:id="6">
    <w:p w14:paraId="35A0B89D" w14:textId="438A848E" w:rsidR="005A223A" w:rsidRPr="005A223A" w:rsidRDefault="005A223A">
      <w:pPr>
        <w:pStyle w:val="FootnoteText"/>
      </w:pPr>
      <w:r>
        <w:rPr>
          <w:rStyle w:val="FootnoteReference"/>
        </w:rPr>
        <w:footnoteRef/>
      </w:r>
      <w:r>
        <w:t xml:space="preserve"> </w:t>
      </w:r>
      <w:hyperlink r:id="rId6" w:history="1">
        <w:r w:rsidRPr="005A223A">
          <w:rPr>
            <w:rStyle w:val="Hyperlink"/>
          </w:rPr>
          <w:t>Dire health and humanitarian crisis in eastern Democratic Republic of the Congo prompts escalation of efforts by WHO, partners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2089"/>
    <w:multiLevelType w:val="hybridMultilevel"/>
    <w:tmpl w:val="DE8E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5FC9"/>
    <w:multiLevelType w:val="multilevel"/>
    <w:tmpl w:val="DBF8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780D03"/>
    <w:multiLevelType w:val="multilevel"/>
    <w:tmpl w:val="E20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67A56"/>
    <w:multiLevelType w:val="multilevel"/>
    <w:tmpl w:val="252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55EB"/>
    <w:multiLevelType w:val="multilevel"/>
    <w:tmpl w:val="B3B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C77BFA"/>
    <w:multiLevelType w:val="multilevel"/>
    <w:tmpl w:val="E8CE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8039830">
    <w:abstractNumId w:val="4"/>
  </w:num>
  <w:num w:numId="2" w16cid:durableId="1906798288">
    <w:abstractNumId w:val="1"/>
  </w:num>
  <w:num w:numId="3" w16cid:durableId="138882841">
    <w:abstractNumId w:val="5"/>
  </w:num>
  <w:num w:numId="4" w16cid:durableId="1222253257">
    <w:abstractNumId w:val="3"/>
  </w:num>
  <w:num w:numId="5" w16cid:durableId="1264148303">
    <w:abstractNumId w:val="2"/>
  </w:num>
  <w:num w:numId="6" w16cid:durableId="214526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64"/>
    <w:rsid w:val="00001E28"/>
    <w:rsid w:val="00042CB8"/>
    <w:rsid w:val="00070B81"/>
    <w:rsid w:val="000C4471"/>
    <w:rsid w:val="00132DFB"/>
    <w:rsid w:val="001346F2"/>
    <w:rsid w:val="001362A5"/>
    <w:rsid w:val="00170AB9"/>
    <w:rsid w:val="00180E8A"/>
    <w:rsid w:val="001872D0"/>
    <w:rsid w:val="001A0DC3"/>
    <w:rsid w:val="002B07CD"/>
    <w:rsid w:val="002B2F7A"/>
    <w:rsid w:val="002D7601"/>
    <w:rsid w:val="002F3980"/>
    <w:rsid w:val="00351D9E"/>
    <w:rsid w:val="003A166B"/>
    <w:rsid w:val="003C7E12"/>
    <w:rsid w:val="003E3267"/>
    <w:rsid w:val="003E36C1"/>
    <w:rsid w:val="004C41D3"/>
    <w:rsid w:val="004E26BC"/>
    <w:rsid w:val="004F0EBA"/>
    <w:rsid w:val="00516ED6"/>
    <w:rsid w:val="005429A9"/>
    <w:rsid w:val="0054313E"/>
    <w:rsid w:val="00544F2C"/>
    <w:rsid w:val="00580CE7"/>
    <w:rsid w:val="005A223A"/>
    <w:rsid w:val="005A366F"/>
    <w:rsid w:val="00617402"/>
    <w:rsid w:val="006B0514"/>
    <w:rsid w:val="006F756D"/>
    <w:rsid w:val="00713617"/>
    <w:rsid w:val="00724B57"/>
    <w:rsid w:val="00741687"/>
    <w:rsid w:val="00767F28"/>
    <w:rsid w:val="00777311"/>
    <w:rsid w:val="00785199"/>
    <w:rsid w:val="007D1AF8"/>
    <w:rsid w:val="007E28D5"/>
    <w:rsid w:val="007F6563"/>
    <w:rsid w:val="008112F6"/>
    <w:rsid w:val="008412C5"/>
    <w:rsid w:val="00864DC3"/>
    <w:rsid w:val="00887B11"/>
    <w:rsid w:val="008C4AFE"/>
    <w:rsid w:val="00972DEA"/>
    <w:rsid w:val="00997914"/>
    <w:rsid w:val="009E3685"/>
    <w:rsid w:val="00A5203E"/>
    <w:rsid w:val="00A72081"/>
    <w:rsid w:val="00A91A6E"/>
    <w:rsid w:val="00A976AD"/>
    <w:rsid w:val="00AD700B"/>
    <w:rsid w:val="00AF3DD0"/>
    <w:rsid w:val="00B04AC6"/>
    <w:rsid w:val="00B45A65"/>
    <w:rsid w:val="00B5570C"/>
    <w:rsid w:val="00B63C31"/>
    <w:rsid w:val="00B66B47"/>
    <w:rsid w:val="00B900B8"/>
    <w:rsid w:val="00BD3AFA"/>
    <w:rsid w:val="00C4064D"/>
    <w:rsid w:val="00C47302"/>
    <w:rsid w:val="00C71063"/>
    <w:rsid w:val="00C8116E"/>
    <w:rsid w:val="00C9091C"/>
    <w:rsid w:val="00D443E4"/>
    <w:rsid w:val="00D50064"/>
    <w:rsid w:val="00D55293"/>
    <w:rsid w:val="00D57791"/>
    <w:rsid w:val="00D8597C"/>
    <w:rsid w:val="00DB4EF8"/>
    <w:rsid w:val="00DC6CF1"/>
    <w:rsid w:val="00DE10E3"/>
    <w:rsid w:val="00DF1958"/>
    <w:rsid w:val="00DF1F79"/>
    <w:rsid w:val="00E26F98"/>
    <w:rsid w:val="00E660C6"/>
    <w:rsid w:val="00E80DA9"/>
    <w:rsid w:val="00E84B4D"/>
    <w:rsid w:val="00E9381C"/>
    <w:rsid w:val="00EB1A2D"/>
    <w:rsid w:val="00F33274"/>
    <w:rsid w:val="00F4495B"/>
    <w:rsid w:val="00FE4366"/>
    <w:rsid w:val="00FF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C8D9"/>
  <w15:chartTrackingRefBased/>
  <w15:docId w15:val="{B83C8ED8-7132-4C0E-A58B-5D20611D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CD"/>
  </w:style>
  <w:style w:type="paragraph" w:styleId="Heading1">
    <w:name w:val="heading 1"/>
    <w:basedOn w:val="Normal"/>
    <w:next w:val="Normal"/>
    <w:link w:val="Heading1Char"/>
    <w:uiPriority w:val="9"/>
    <w:qFormat/>
    <w:rsid w:val="00D50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064"/>
    <w:rPr>
      <w:rFonts w:eastAsiaTheme="majorEastAsia" w:cstheme="majorBidi"/>
      <w:color w:val="272727" w:themeColor="text1" w:themeTint="D8"/>
    </w:rPr>
  </w:style>
  <w:style w:type="paragraph" w:styleId="Title">
    <w:name w:val="Title"/>
    <w:basedOn w:val="Normal"/>
    <w:next w:val="Normal"/>
    <w:link w:val="TitleChar"/>
    <w:uiPriority w:val="10"/>
    <w:qFormat/>
    <w:rsid w:val="00D50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064"/>
    <w:pPr>
      <w:spacing w:before="160"/>
      <w:jc w:val="center"/>
    </w:pPr>
    <w:rPr>
      <w:i/>
      <w:iCs/>
      <w:color w:val="404040" w:themeColor="text1" w:themeTint="BF"/>
    </w:rPr>
  </w:style>
  <w:style w:type="character" w:customStyle="1" w:styleId="QuoteChar">
    <w:name w:val="Quote Char"/>
    <w:basedOn w:val="DefaultParagraphFont"/>
    <w:link w:val="Quote"/>
    <w:uiPriority w:val="29"/>
    <w:rsid w:val="00D50064"/>
    <w:rPr>
      <w:i/>
      <w:iCs/>
      <w:color w:val="404040" w:themeColor="text1" w:themeTint="BF"/>
    </w:rPr>
  </w:style>
  <w:style w:type="paragraph" w:styleId="ListParagraph">
    <w:name w:val="List Paragraph"/>
    <w:basedOn w:val="Normal"/>
    <w:uiPriority w:val="34"/>
    <w:qFormat/>
    <w:rsid w:val="00D50064"/>
    <w:pPr>
      <w:ind w:left="720"/>
      <w:contextualSpacing/>
    </w:pPr>
  </w:style>
  <w:style w:type="character" w:styleId="IntenseEmphasis">
    <w:name w:val="Intense Emphasis"/>
    <w:basedOn w:val="DefaultParagraphFont"/>
    <w:uiPriority w:val="21"/>
    <w:qFormat/>
    <w:rsid w:val="00D50064"/>
    <w:rPr>
      <w:i/>
      <w:iCs/>
      <w:color w:val="0F4761" w:themeColor="accent1" w:themeShade="BF"/>
    </w:rPr>
  </w:style>
  <w:style w:type="paragraph" w:styleId="IntenseQuote">
    <w:name w:val="Intense Quote"/>
    <w:basedOn w:val="Normal"/>
    <w:next w:val="Normal"/>
    <w:link w:val="IntenseQuoteChar"/>
    <w:uiPriority w:val="30"/>
    <w:qFormat/>
    <w:rsid w:val="00D5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064"/>
    <w:rPr>
      <w:i/>
      <w:iCs/>
      <w:color w:val="0F4761" w:themeColor="accent1" w:themeShade="BF"/>
    </w:rPr>
  </w:style>
  <w:style w:type="character" w:styleId="IntenseReference">
    <w:name w:val="Intense Reference"/>
    <w:basedOn w:val="DefaultParagraphFont"/>
    <w:uiPriority w:val="32"/>
    <w:qFormat/>
    <w:rsid w:val="00D50064"/>
    <w:rPr>
      <w:b/>
      <w:bCs/>
      <w:smallCaps/>
      <w:color w:val="0F4761" w:themeColor="accent1" w:themeShade="BF"/>
      <w:spacing w:val="5"/>
    </w:rPr>
  </w:style>
  <w:style w:type="paragraph" w:styleId="FootnoteText">
    <w:name w:val="footnote text"/>
    <w:basedOn w:val="Normal"/>
    <w:link w:val="FootnoteTextChar"/>
    <w:uiPriority w:val="99"/>
    <w:semiHidden/>
    <w:unhideWhenUsed/>
    <w:rsid w:val="005431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13E"/>
    <w:rPr>
      <w:sz w:val="20"/>
      <w:szCs w:val="20"/>
    </w:rPr>
  </w:style>
  <w:style w:type="character" w:styleId="FootnoteReference">
    <w:name w:val="footnote reference"/>
    <w:basedOn w:val="DefaultParagraphFont"/>
    <w:uiPriority w:val="99"/>
    <w:semiHidden/>
    <w:unhideWhenUsed/>
    <w:rsid w:val="0054313E"/>
    <w:rPr>
      <w:vertAlign w:val="superscript"/>
    </w:rPr>
  </w:style>
  <w:style w:type="character" w:styleId="Hyperlink">
    <w:name w:val="Hyperlink"/>
    <w:basedOn w:val="DefaultParagraphFont"/>
    <w:uiPriority w:val="99"/>
    <w:unhideWhenUsed/>
    <w:rsid w:val="0054313E"/>
    <w:rPr>
      <w:color w:val="467886" w:themeColor="hyperlink"/>
      <w:u w:val="single"/>
    </w:rPr>
  </w:style>
  <w:style w:type="character" w:styleId="UnresolvedMention">
    <w:name w:val="Unresolved Mention"/>
    <w:basedOn w:val="DefaultParagraphFont"/>
    <w:uiPriority w:val="99"/>
    <w:semiHidden/>
    <w:unhideWhenUsed/>
    <w:rsid w:val="0054313E"/>
    <w:rPr>
      <w:color w:val="605E5C"/>
      <w:shd w:val="clear" w:color="auto" w:fill="E1DFDD"/>
    </w:rPr>
  </w:style>
  <w:style w:type="paragraph" w:styleId="EndnoteText">
    <w:name w:val="endnote text"/>
    <w:basedOn w:val="Normal"/>
    <w:link w:val="EndnoteTextChar"/>
    <w:uiPriority w:val="99"/>
    <w:semiHidden/>
    <w:unhideWhenUsed/>
    <w:rsid w:val="003C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7E12"/>
    <w:rPr>
      <w:sz w:val="20"/>
      <w:szCs w:val="20"/>
    </w:rPr>
  </w:style>
  <w:style w:type="character" w:styleId="EndnoteReference">
    <w:name w:val="endnote reference"/>
    <w:basedOn w:val="DefaultParagraphFont"/>
    <w:uiPriority w:val="99"/>
    <w:semiHidden/>
    <w:unhideWhenUsed/>
    <w:rsid w:val="003C7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abtglobal.com/projects/abt-leads-usaids-integrated-health-program-in-the-drc" TargetMode="External"/><Relationship Id="rId2" Type="http://schemas.openxmlformats.org/officeDocument/2006/relationships/hyperlink" Target="https://www.iplussolutions.org/all_projects/usaid-integrated-health-program-usaid-ihp/" TargetMode="External"/><Relationship Id="rId1" Type="http://schemas.openxmlformats.org/officeDocument/2006/relationships/hyperlink" Target="https://borgenproject.org/usaid-in-the-democratic-republic-of-the-congo/" TargetMode="External"/><Relationship Id="rId6" Type="http://schemas.openxmlformats.org/officeDocument/2006/relationships/hyperlink" Target="https://www.who.int/news/item/07-02-2025-dire-health-and-humanitarian-crisis-in-eastern-democratic-republic-of-the-congo-prompts-escalation-of-efforts-by-who--partners" TargetMode="External"/><Relationship Id="rId5" Type="http://schemas.openxmlformats.org/officeDocument/2006/relationships/hyperlink" Target="https://www.unicef.org/press-releases/tens-thousands-families-displaced-fighting-dr-congos-south-kivu-unicef-scales" TargetMode="External"/><Relationship Id="rId4" Type="http://schemas.openxmlformats.org/officeDocument/2006/relationships/hyperlink" Target="https://msh.org/wp-content/uploads/2019/12/integrated_health_project_in_d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160F-E311-42C3-9F2E-CE2DF0E8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Lwabanya</dc:creator>
  <cp:keywords/>
  <dc:description/>
  <cp:lastModifiedBy>Timothy Kratzer</cp:lastModifiedBy>
  <cp:revision>74</cp:revision>
  <dcterms:created xsi:type="dcterms:W3CDTF">2025-07-11T14:43:00Z</dcterms:created>
  <dcterms:modified xsi:type="dcterms:W3CDTF">2025-08-06T00:31:00Z</dcterms:modified>
</cp:coreProperties>
</file>